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52" w:rsidRDefault="001D28BD">
      <w:pPr>
        <w:framePr w:wrap="auto" w:yAlign="inline"/>
        <w:widowControl/>
        <w:spacing w:line="360" w:lineRule="auto"/>
        <w:jc w:val="left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lang w:val="zh-TW" w:eastAsia="zh-TW"/>
        </w:rPr>
        <w:t xml:space="preserve">                         </w:t>
      </w:r>
      <w:r>
        <w:rPr>
          <w:rFonts w:ascii="Helvetica" w:eastAsia="Helvetica" w:hAnsi="Helvetica" w:cs="Helvetica"/>
          <w:b/>
          <w:bCs/>
          <w:noProof/>
          <w:kern w:val="0"/>
          <w:sz w:val="24"/>
          <w:szCs w:val="24"/>
          <w:u w:color="808080"/>
        </w:rPr>
        <w:drawing>
          <wp:inline distT="0" distB="0" distL="0" distR="0">
            <wp:extent cx="3133725" cy="819150"/>
            <wp:effectExtent l="0" t="0" r="0" b="0"/>
            <wp:docPr id="1073741825" name="officeArt object" descr="C:\Users\liwei\Documents\Tencent Files\10794003\Image\C2C\688HN2LWNB$(RWTFB(28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liwei\Documents\Tencent Files\10794003\Image\C2C\688HN2LWNB$(RWTFB(28EE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 xml:space="preserve"> </w:t>
      </w:r>
    </w:p>
    <w:p w:rsidR="00B12152" w:rsidRDefault="00B12152">
      <w:pPr>
        <w:framePr w:wrap="auto" w:yAlign="inline"/>
        <w:widowControl/>
        <w:spacing w:line="360" w:lineRule="auto"/>
        <w:jc w:val="left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1D28BD">
      <w:pPr>
        <w:framePr w:wrap="auto" w:yAlign="inline"/>
        <w:widowControl/>
        <w:spacing w:line="360" w:lineRule="auto"/>
        <w:jc w:val="center"/>
        <w:rPr>
          <w:rFonts w:ascii="Helvetica" w:hAnsi="Helvetica"/>
          <w:b/>
          <w:bCs/>
          <w:sz w:val="24"/>
          <w:szCs w:val="24"/>
          <w:u w:color="808080"/>
        </w:rPr>
      </w:pP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咨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询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电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话</w:t>
      </w:r>
      <w:r>
        <w:rPr>
          <w:rFonts w:ascii="Arial Unicode MS" w:hAnsi="Arial Unicode MS"/>
          <w:lang w:val="zh-TW" w:eastAsia="zh-TW"/>
        </w:rPr>
        <w:t>☎️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：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 xml:space="preserve"> </w:t>
      </w:r>
      <w:r>
        <w:rPr>
          <w:rFonts w:ascii="Helvetica" w:hAnsi="Helvetica"/>
          <w:b/>
          <w:bCs/>
          <w:sz w:val="24"/>
          <w:szCs w:val="24"/>
          <w:u w:color="808080"/>
          <w:lang w:val="zh-CN"/>
        </w:rPr>
        <w:t>010-</w:t>
      </w:r>
      <w:r>
        <w:rPr>
          <w:rFonts w:ascii="Helvetica" w:hAnsi="Helvetica" w:hint="eastAsia"/>
          <w:b/>
          <w:bCs/>
          <w:sz w:val="24"/>
          <w:szCs w:val="24"/>
          <w:u w:color="808080"/>
        </w:rPr>
        <w:t>63267701</w:t>
      </w:r>
    </w:p>
    <w:p w:rsidR="00B12152" w:rsidRDefault="001D28BD">
      <w:pPr>
        <w:framePr w:wrap="auto" w:yAlign="inline"/>
        <w:widowControl/>
        <w:spacing w:line="360" w:lineRule="auto"/>
        <w:jc w:val="center"/>
        <w:rPr>
          <w:rFonts w:ascii="Helvetica" w:eastAsia="宋体" w:hAnsi="Helvetica" w:cs="Helvetica"/>
          <w:b/>
          <w:bCs/>
          <w:sz w:val="24"/>
          <w:szCs w:val="24"/>
          <w:u w:color="808080"/>
        </w:rPr>
      </w:pP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电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子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邮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箱：</w:t>
      </w:r>
      <w:r>
        <w:rPr>
          <w:rFonts w:eastAsia="宋体" w:hint="eastAsia"/>
          <w:b/>
          <w:bCs/>
          <w:sz w:val="24"/>
          <w:szCs w:val="24"/>
          <w:u w:color="808080"/>
        </w:rPr>
        <w:t>candy@</w:t>
      </w:r>
      <w:r w:rsidR="00C80F81">
        <w:rPr>
          <w:rFonts w:eastAsia="宋体" w:hint="eastAsia"/>
          <w:b/>
          <w:bCs/>
          <w:sz w:val="24"/>
          <w:szCs w:val="24"/>
          <w:u w:color="808080"/>
        </w:rPr>
        <w:t>t</w:t>
      </w:r>
      <w:r w:rsidR="00C80F81">
        <w:rPr>
          <w:rFonts w:eastAsia="宋体"/>
          <w:b/>
          <w:bCs/>
          <w:sz w:val="24"/>
          <w:szCs w:val="24"/>
          <w:u w:color="808080"/>
        </w:rPr>
        <w:t>esolinchina.com</w:t>
      </w:r>
    </w:p>
    <w:p w:rsidR="00B12152" w:rsidRDefault="001D28BD">
      <w:pPr>
        <w:framePr w:wrap="auto" w:yAlign="inline"/>
        <w:widowControl/>
        <w:spacing w:line="360" w:lineRule="auto"/>
        <w:jc w:val="center"/>
        <w:rPr>
          <w:rFonts w:ascii="Helvetica" w:eastAsia="Helvetica" w:hAnsi="Helvetica" w:cs="Helvetica"/>
          <w:b/>
          <w:bCs/>
          <w:kern w:val="0"/>
          <w:sz w:val="24"/>
          <w:szCs w:val="24"/>
          <w:u w:color="808080"/>
        </w:rPr>
      </w:pP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办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公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地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址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 xml:space="preserve"> 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：北京西城区宣武门海格国际大厦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B</w:t>
      </w:r>
      <w:r>
        <w:rPr>
          <w:rFonts w:eastAsia="Helvetica" w:hint="eastAsia"/>
          <w:b/>
          <w:bCs/>
          <w:kern w:val="0"/>
          <w:sz w:val="24"/>
          <w:szCs w:val="24"/>
          <w:u w:color="808080"/>
          <w:lang w:val="zh-TW" w:eastAsia="zh-TW"/>
        </w:rPr>
        <w:t>座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606</w:t>
      </w:r>
    </w:p>
    <w:p w:rsidR="00B12152" w:rsidRDefault="00B12152">
      <w:pPr>
        <w:framePr w:wrap="auto" w:yAlign="inline"/>
        <w:widowControl/>
        <w:spacing w:line="360" w:lineRule="auto"/>
        <w:jc w:val="left"/>
        <w:rPr>
          <w:rFonts w:ascii="Helvetica" w:eastAsia="Helvetica" w:hAnsi="Helvetica" w:cs="Helvetica"/>
          <w:b/>
          <w:bCs/>
          <w:kern w:val="0"/>
          <w:sz w:val="24"/>
          <w:szCs w:val="24"/>
          <w:u w:color="808080"/>
        </w:rPr>
      </w:pPr>
    </w:p>
    <w:p w:rsidR="00B12152" w:rsidRDefault="00B12152">
      <w:pPr>
        <w:framePr w:wrap="auto" w:yAlign="inline"/>
        <w:widowControl/>
        <w:spacing w:line="360" w:lineRule="auto"/>
        <w:jc w:val="left"/>
        <w:rPr>
          <w:rFonts w:ascii="Helvetica" w:eastAsia="Helvetica" w:hAnsi="Helvetica" w:cs="Helvetica"/>
          <w:b/>
          <w:bCs/>
          <w:kern w:val="0"/>
          <w:sz w:val="24"/>
          <w:szCs w:val="24"/>
          <w:u w:color="808080"/>
        </w:rPr>
      </w:pPr>
    </w:p>
    <w:p w:rsidR="00B12152" w:rsidRDefault="001D28BD">
      <w:pPr>
        <w:framePr w:wrap="auto" w:yAlign="inline"/>
        <w:spacing w:line="360" w:lineRule="auto"/>
        <w:ind w:firstLine="2168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proofErr w:type="gramStart"/>
      <w:r>
        <w:rPr>
          <w:rFonts w:ascii="Helvetica" w:hAnsi="Helvetica"/>
          <w:b/>
          <w:bCs/>
          <w:sz w:val="24"/>
          <w:szCs w:val="24"/>
          <w:u w:color="808080"/>
        </w:rPr>
        <w:t>TESOL  APPLICATION</w:t>
      </w:r>
      <w:proofErr w:type="gramEnd"/>
      <w:r>
        <w:rPr>
          <w:rFonts w:ascii="Helvetica" w:hAnsi="Helvetica"/>
          <w:b/>
          <w:bCs/>
          <w:sz w:val="24"/>
          <w:szCs w:val="24"/>
          <w:u w:color="808080"/>
        </w:rPr>
        <w:t xml:space="preserve">  FORM</w:t>
      </w:r>
    </w:p>
    <w:p w:rsidR="00B12152" w:rsidRDefault="00B12152">
      <w:pPr>
        <w:framePr w:wrap="auto" w:yAlign="inline"/>
        <w:spacing w:line="360" w:lineRule="auto"/>
        <w:ind w:firstLine="2168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6"/>
      </w:tblGrid>
      <w:tr w:rsidR="00B12152">
        <w:trPr>
          <w:trHeight w:val="710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  <w:rPr>
                <w:rFonts w:ascii="黑体" w:eastAsia="黑体" w:hAnsi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Chinese</w:t>
            </w:r>
          </w:p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ID card)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350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Pin Yin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Chinese Name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1073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  <w:rPr>
                <w:rFonts w:ascii="黑体" w:eastAsia="黑体" w:hAnsi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English</w:t>
            </w:r>
          </w:p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passport)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Nationality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Languages spoken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10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Official ID#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  <w:rPr>
                <w:rFonts w:ascii="黑体" w:eastAsia="黑体" w:hAnsi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(Please tick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)   1.Passport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（）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 xml:space="preserve">     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2.ID card  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Number</w:t>
            </w: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：</w:t>
            </w:r>
          </w:p>
        </w:tc>
      </w:tr>
      <w:tr w:rsidR="00B12152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Birth Date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  </w:t>
            </w:r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(MM)</w:t>
            </w:r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(DD)</w:t>
            </w:r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(YY)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proofErr w:type="gramStart"/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Male( )</w:t>
            </w:r>
            <w:proofErr w:type="gramEnd"/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      Female(</w:t>
            </w:r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)</w:t>
            </w:r>
          </w:p>
        </w:tc>
      </w:tr>
      <w:tr w:rsidR="00B12152">
        <w:trPr>
          <w:trHeight w:val="6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Phone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Daytime phone</w:t>
            </w:r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proofErr w:type="gramStart"/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Cell  phone</w:t>
            </w:r>
            <w:proofErr w:type="gramEnd"/>
            <w:r>
              <w:rPr>
                <w:rFonts w:ascii="黑体" w:hAnsi="黑体" w:hint="eastAsia"/>
                <w:color w:val="808080"/>
                <w:sz w:val="24"/>
                <w:szCs w:val="24"/>
                <w:u w:color="808080"/>
              </w:rPr>
              <w:t xml:space="preserve"> </w:t>
            </w:r>
          </w:p>
        </w:tc>
      </w:tr>
      <w:tr w:rsidR="00B12152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Email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</w:pPr>
            <w:r>
              <w:rPr>
                <w:rFonts w:hint="eastAsia"/>
              </w:rPr>
              <w:t xml:space="preserve"> </w:t>
            </w:r>
          </w:p>
        </w:tc>
      </w:tr>
      <w:tr w:rsidR="00B12152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Address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</w:pPr>
            <w:r>
              <w:rPr>
                <w:rFonts w:hint="eastAsia"/>
              </w:rPr>
              <w:t xml:space="preserve"> </w:t>
            </w:r>
          </w:p>
        </w:tc>
      </w:tr>
      <w:tr w:rsidR="00B12152">
        <w:trPr>
          <w:trHeight w:val="6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English Level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</w:tbl>
    <w:p w:rsidR="00B12152" w:rsidRDefault="00B12152">
      <w:pPr>
        <w:framePr w:wrap="auto" w:yAlign="inline"/>
        <w:ind w:left="108" w:hanging="108"/>
        <w:jc w:val="left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B12152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B12152">
      <w:pPr>
        <w:framePr w:wrap="auto" w:yAlign="inline"/>
        <w:spacing w:line="360" w:lineRule="auto"/>
        <w:ind w:firstLine="2650"/>
        <w:rPr>
          <w:rFonts w:ascii="Helvetica" w:eastAsia="Helvetica" w:hAnsi="Helvetica" w:cs="Helvetica"/>
          <w:b/>
          <w:bCs/>
          <w:u w:color="808080"/>
        </w:rPr>
      </w:pPr>
    </w:p>
    <w:p w:rsidR="00B12152" w:rsidRDefault="001D28BD">
      <w:pPr>
        <w:framePr w:wrap="auto" w:yAlign="inline"/>
        <w:spacing w:line="360" w:lineRule="auto"/>
        <w:ind w:firstLine="2650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proofErr w:type="gramStart"/>
      <w:r>
        <w:rPr>
          <w:rFonts w:ascii="Helvetica" w:hAnsi="Helvetica"/>
          <w:b/>
          <w:bCs/>
          <w:sz w:val="24"/>
          <w:szCs w:val="24"/>
          <w:u w:color="808080"/>
        </w:rPr>
        <w:t>Course  Selection</w:t>
      </w:r>
      <w:proofErr w:type="gramEnd"/>
    </w:p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8"/>
        <w:gridCol w:w="1704"/>
        <w:gridCol w:w="3410"/>
      </w:tblGrid>
      <w:tr w:rsidR="00B12152">
        <w:trPr>
          <w:trHeight w:val="484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  <w:jc w:val="center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Course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  <w:ind w:firstLine="1200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Selection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</w:p>
        </w:tc>
      </w:tr>
      <w:tr w:rsidR="00B12152">
        <w:trPr>
          <w:trHeight w:val="8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Children Program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少儿英语教师资格认证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8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Advanced Program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高级英语教师资格认证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</w:pPr>
            <w:r>
              <w:rPr>
                <w:rFonts w:hint="eastAsia"/>
              </w:rPr>
              <w:t xml:space="preserve"> </w:t>
            </w:r>
          </w:p>
        </w:tc>
      </w:tr>
      <w:tr w:rsidR="00B12152">
        <w:trPr>
          <w:trHeight w:val="8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Business Program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商务英语教师资格认证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  <w:tr w:rsidR="00B12152">
        <w:trPr>
          <w:trHeight w:val="86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Expert Program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1D28BD">
            <w:pPr>
              <w:framePr w:wrap="auto" w:yAlign="inline"/>
              <w:spacing w:line="360" w:lineRule="auto"/>
            </w:pPr>
            <w:r>
              <w:rPr>
                <w:rFonts w:eastAsia="黑体" w:hint="eastAsia"/>
                <w:color w:val="808080"/>
                <w:sz w:val="24"/>
                <w:szCs w:val="24"/>
                <w:u w:color="808080"/>
                <w:lang w:val="zh-TW" w:eastAsia="zh-TW"/>
              </w:rPr>
              <w:t>专家英语教师资格认证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152" w:rsidRDefault="00B12152">
            <w:pPr>
              <w:framePr w:wrap="auto" w:yAlign="inline"/>
            </w:pPr>
          </w:p>
        </w:tc>
      </w:tr>
    </w:tbl>
    <w:p w:rsidR="00B12152" w:rsidRDefault="00B12152">
      <w:pPr>
        <w:framePr w:wrap="auto" w:yAlign="inline"/>
        <w:ind w:left="108" w:hanging="108"/>
        <w:jc w:val="left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B12152">
      <w:pPr>
        <w:framePr w:wrap="auto" w:yAlign="inline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B12152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Please complete th</w:t>
      </w:r>
      <w:r>
        <w:rPr>
          <w:rFonts w:ascii="Helvetica" w:hAnsi="Helvetica" w:hint="eastAsia"/>
          <w:b/>
          <w:bCs/>
          <w:sz w:val="24"/>
          <w:szCs w:val="24"/>
          <w:u w:color="808080"/>
        </w:rPr>
        <w:t>is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application </w:t>
      </w:r>
      <w:r>
        <w:rPr>
          <w:rFonts w:ascii="Helvetica" w:hAnsi="Helvetica" w:hint="eastAsia"/>
          <w:b/>
          <w:bCs/>
          <w:sz w:val="24"/>
          <w:szCs w:val="24"/>
          <w:u w:color="808080"/>
        </w:rPr>
        <w:t>form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and provide the following documents</w:t>
      </w:r>
    </w:p>
    <w:p w:rsidR="00B12152" w:rsidRDefault="001D28BD">
      <w:pPr>
        <w:framePr w:wrap="auto" w:yAlign="inline"/>
        <w:spacing w:line="360" w:lineRule="auto"/>
        <w:rPr>
          <w:rFonts w:ascii="Helvetica" w:hAnsi="Helvetica" w:cs="Helvetica"/>
          <w:b/>
          <w:bCs/>
          <w:sz w:val="24"/>
          <w:szCs w:val="24"/>
          <w:u w:color="808080"/>
        </w:rPr>
      </w:pP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请完成申请流程并提交以下材料，发送至：</w:t>
      </w:r>
      <w:r>
        <w:rPr>
          <w:rFonts w:eastAsia="宋体" w:hint="eastAsia"/>
          <w:b/>
          <w:bCs/>
          <w:sz w:val="24"/>
          <w:szCs w:val="24"/>
          <w:u w:color="808080"/>
        </w:rPr>
        <w:t>candy</w:t>
      </w:r>
      <w:r>
        <w:rPr>
          <w:rFonts w:ascii="Helvetica" w:hAnsi="Helvetica" w:hint="eastAsia"/>
          <w:b/>
          <w:bCs/>
          <w:sz w:val="24"/>
          <w:szCs w:val="24"/>
          <w:u w:color="808080"/>
        </w:rPr>
        <w:t>@</w:t>
      </w:r>
      <w:r w:rsidR="00C80F81">
        <w:rPr>
          <w:rFonts w:ascii="Helvetica" w:hAnsi="Helvetica"/>
          <w:b/>
          <w:bCs/>
          <w:sz w:val="24"/>
          <w:szCs w:val="24"/>
          <w:u w:color="808080"/>
        </w:rPr>
        <w:t>tesolinchina.com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填写报名申请表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缴纳学费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护照首页（中国公民需提供身份证正反面）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ascii="Helvetica" w:hAnsi="Helvetica"/>
          <w:b/>
          <w:bCs/>
          <w:sz w:val="24"/>
          <w:szCs w:val="24"/>
          <w:u w:color="808080"/>
        </w:rPr>
        <w:t>1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寸免冠照片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最高学历证书</w:t>
      </w:r>
      <w:bookmarkStart w:id="0" w:name="_GoBack"/>
      <w:bookmarkEnd w:id="0"/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英文简历一份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✩</w:t>
      </w: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英语方面相关证书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注：以上提交资料均为电子版，请垂直拍摄，务必清晰。</w:t>
      </w:r>
    </w:p>
    <w:p w:rsidR="00B12152" w:rsidRDefault="00B12152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</w:rPr>
      </w:pP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eastAsia="Helvetica" w:hint="eastAsia"/>
          <w:b/>
          <w:bCs/>
          <w:sz w:val="24"/>
          <w:szCs w:val="24"/>
          <w:u w:color="808080"/>
          <w:lang w:val="zh-TW" w:eastAsia="zh-TW"/>
        </w:rPr>
        <w:t>关于学习、缴费等规定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学员自报名之日起，应尽快填写信息表、提交各类资料、缴纳学费、以便尽快完成总部注册等事宜。</w:t>
      </w:r>
    </w:p>
    <w:p w:rsidR="00B12152" w:rsidRDefault="001D28BD">
      <w:pPr>
        <w:framePr w:wrap="auto" w:yAlign="inline"/>
        <w:spacing w:line="360" w:lineRule="auto"/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lastRenderedPageBreak/>
        <w:t>★</w:t>
      </w:r>
      <w:r>
        <w:rPr>
          <w:rFonts w:ascii="Helvetica" w:hAnsi="Helvetica" w:hint="eastAsia"/>
          <w:b/>
          <w:bCs/>
          <w:sz w:val="24"/>
          <w:szCs w:val="24"/>
          <w:u w:color="808080"/>
          <w:shd w:val="clear" w:color="auto" w:fill="FFFFFF"/>
        </w:rPr>
        <w:t>报名先交定金</w:t>
      </w:r>
      <w:r>
        <w:rPr>
          <w:rFonts w:ascii="Helvetica" w:hAnsi="Helvetica" w:hint="eastAsia"/>
          <w:b/>
          <w:bCs/>
          <w:sz w:val="24"/>
          <w:szCs w:val="24"/>
          <w:u w:color="808080"/>
          <w:shd w:val="clear" w:color="auto" w:fill="FFFFFF"/>
        </w:rPr>
        <w:t>1000</w:t>
      </w:r>
      <w:r>
        <w:rPr>
          <w:rFonts w:ascii="Helvetica" w:hAnsi="Helvetica" w:hint="eastAsia"/>
          <w:b/>
          <w:bCs/>
          <w:sz w:val="24"/>
          <w:szCs w:val="24"/>
          <w:u w:color="808080"/>
          <w:shd w:val="clear" w:color="auto" w:fill="FFFFFF"/>
        </w:rPr>
        <w:t>元，定金不退，报名</w:t>
      </w:r>
      <w:r w:rsidR="008F4E05">
        <w:rPr>
          <w:rFonts w:ascii="宋体" w:eastAsia="宋体" w:hAnsi="宋体" w:cs="宋体" w:hint="eastAsia"/>
          <w:b/>
          <w:bCs/>
          <w:sz w:val="24"/>
          <w:szCs w:val="24"/>
          <w:u w:color="808080"/>
          <w:shd w:val="clear" w:color="auto" w:fill="FFFFFF"/>
        </w:rPr>
        <w:t>四</w:t>
      </w:r>
      <w:r>
        <w:rPr>
          <w:rFonts w:ascii="Helvetica" w:hAnsi="Helvetica" w:hint="eastAsia"/>
          <w:b/>
          <w:bCs/>
          <w:sz w:val="24"/>
          <w:szCs w:val="24"/>
          <w:u w:color="808080"/>
          <w:shd w:val="clear" w:color="auto" w:fill="FFFFFF"/>
        </w:rPr>
        <w:t>个月内有效。上课当天补齐剩余费用。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学员缴费注册后会产生总部各环节费用，故学费</w:t>
      </w:r>
      <w:r>
        <w:rPr>
          <w:rFonts w:eastAsia="Helvetica" w:hint="eastAsia"/>
          <w:b/>
          <w:bCs/>
          <w:color w:val="FF0000"/>
          <w:sz w:val="24"/>
          <w:szCs w:val="24"/>
          <w:u w:color="808080"/>
          <w:shd w:val="clear" w:color="auto" w:fill="FFFFFF"/>
          <w:lang w:val="zh-TW" w:eastAsia="zh-TW"/>
        </w:rPr>
        <w:t>一经缴纳不予退费</w:t>
      </w:r>
      <w:r>
        <w:rPr>
          <w:rFonts w:eastAsia="Helvetica" w:hint="eastAsi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。特殊原因，经协商后课程可做改期处理。</w:t>
      </w:r>
    </w:p>
    <w:p w:rsidR="00B12152" w:rsidRDefault="001D28BD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eastAsia="Helvetica" w:hint="eastAsi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由于自然灾害等不可抗力因素导致的课程取消、延迟等，不做退费处理，教、学双方可协商解决方案。</w:t>
      </w:r>
    </w:p>
    <w:p w:rsidR="00B12152" w:rsidRDefault="00B12152">
      <w:pPr>
        <w:framePr w:wrap="auto" w:yAlign="inline"/>
        <w:spacing w:line="360" w:lineRule="auto"/>
        <w:rPr>
          <w:rFonts w:ascii="Helvetica" w:eastAsia="Helvetica" w:hAnsi="Helvetica" w:cs="Helvetica"/>
          <w:b/>
          <w:bCs/>
          <w:sz w:val="24"/>
          <w:szCs w:val="24"/>
          <w:u w:color="808080"/>
          <w:shd w:val="clear" w:color="auto" w:fill="FFFFFF"/>
        </w:rPr>
      </w:pPr>
    </w:p>
    <w:p w:rsidR="00B12152" w:rsidRDefault="001D28BD">
      <w:pPr>
        <w:framePr w:wrap="auto" w:yAlign="inline"/>
        <w:spacing w:line="360" w:lineRule="auto"/>
        <w:ind w:firstLine="570"/>
        <w:rPr>
          <w:rFonts w:ascii="Helvetica" w:eastAsia="Helvetica" w:hAnsi="Helvetica" w:cs="Helvetica"/>
          <w:b/>
          <w:bCs/>
          <w:u w:color="808080"/>
          <w:lang w:val="zh-TW" w:eastAsia="zh-TW"/>
        </w:rPr>
      </w:pPr>
      <w:r>
        <w:rPr>
          <w:rFonts w:eastAsia="Helvetica" w:hint="eastAsi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本人已详细阅读过以上所有信息，完全理解并同意相关规定，并保证提交的个人资料真实有效。</w:t>
      </w:r>
    </w:p>
    <w:p w:rsidR="00B12152" w:rsidRDefault="001D28BD">
      <w:pPr>
        <w:framePr w:wrap="auto" w:yAlign="inline"/>
        <w:spacing w:line="360" w:lineRule="auto"/>
        <w:ind w:firstLine="240"/>
      </w:pPr>
      <w:r>
        <w:rPr>
          <w:rFonts w:ascii="Helvetica" w:hAnsi="Helvetica"/>
          <w:b/>
          <w:bCs/>
          <w:sz w:val="24"/>
          <w:szCs w:val="24"/>
          <w:u w:color="808080"/>
        </w:rPr>
        <w:t xml:space="preserve">Signature                                     Date </w:t>
      </w:r>
    </w:p>
    <w:sectPr w:rsidR="00B12152">
      <w:headerReference w:type="default" r:id="rId8"/>
      <w:footerReference w:type="default" r:id="rId9"/>
      <w:pgSz w:w="11900" w:h="16840"/>
      <w:pgMar w:top="1440" w:right="1797" w:bottom="1134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B4" w:rsidRDefault="008042B4">
      <w:pPr>
        <w:framePr w:wrap="around"/>
      </w:pPr>
      <w:r>
        <w:separator/>
      </w:r>
    </w:p>
  </w:endnote>
  <w:endnote w:type="continuationSeparator" w:id="0">
    <w:p w:rsidR="008042B4" w:rsidRDefault="008042B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52" w:rsidRDefault="00B12152">
    <w:pPr>
      <w:pStyle w:val="HeaderFooter"/>
      <w:framePr w:wrap="auto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B4" w:rsidRDefault="008042B4">
      <w:pPr>
        <w:framePr w:wrap="around"/>
      </w:pPr>
      <w:r>
        <w:separator/>
      </w:r>
    </w:p>
  </w:footnote>
  <w:footnote w:type="continuationSeparator" w:id="0">
    <w:p w:rsidR="008042B4" w:rsidRDefault="008042B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52" w:rsidRDefault="00B12152">
    <w:pPr>
      <w:pStyle w:val="HeaderFooter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F3"/>
    <w:rsid w:val="001D28BD"/>
    <w:rsid w:val="005800EB"/>
    <w:rsid w:val="005B335E"/>
    <w:rsid w:val="008042B4"/>
    <w:rsid w:val="008D4238"/>
    <w:rsid w:val="008F4E05"/>
    <w:rsid w:val="009D01D1"/>
    <w:rsid w:val="00B12152"/>
    <w:rsid w:val="00C80F81"/>
    <w:rsid w:val="00F13BF3"/>
    <w:rsid w:val="08437028"/>
    <w:rsid w:val="20B52F0E"/>
    <w:rsid w:val="3A6F5FE8"/>
    <w:rsid w:val="512E40CF"/>
    <w:rsid w:val="52D41B92"/>
    <w:rsid w:val="55D32E39"/>
    <w:rsid w:val="5EAF6BF9"/>
    <w:rsid w:val="5E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501"/>
  <w15:docId w15:val="{025C314E-7D5D-46ED-B646-7467B40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2020-03-04T03:33:00Z</dcterms:created>
  <dcterms:modified xsi:type="dcterms:W3CDTF">2020-04-01T07:42:00Z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